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4F97" w14:textId="2F051891" w:rsidR="003C4402" w:rsidRPr="003C4402" w:rsidRDefault="003C4402" w:rsidP="00C475B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4402">
        <w:rPr>
          <w:rFonts w:ascii="Times New Roman" w:hAnsi="Times New Roman" w:cs="Times New Roman"/>
          <w:b/>
          <w:bCs/>
          <w:sz w:val="32"/>
          <w:szCs w:val="32"/>
        </w:rPr>
        <w:t>Pošta Partner Polkovice</w:t>
      </w:r>
    </w:p>
    <w:p w14:paraId="2BDF3277" w14:textId="77777777" w:rsidR="003C4402" w:rsidRDefault="003C4402" w:rsidP="00C475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F9614A" w14:textId="718C3BCE" w:rsidR="00C475BE" w:rsidRPr="00C475BE" w:rsidRDefault="00C475BE" w:rsidP="00C475BE">
      <w:pPr>
        <w:jc w:val="both"/>
        <w:rPr>
          <w:rFonts w:ascii="Times New Roman" w:hAnsi="Times New Roman" w:cs="Times New Roman"/>
          <w:sz w:val="28"/>
          <w:szCs w:val="28"/>
        </w:rPr>
      </w:pPr>
      <w:r w:rsidRPr="00C475BE">
        <w:rPr>
          <w:rFonts w:ascii="Times New Roman" w:hAnsi="Times New Roman" w:cs="Times New Roman"/>
          <w:sz w:val="28"/>
          <w:szCs w:val="28"/>
        </w:rPr>
        <w:t>D</w:t>
      </w:r>
      <w:r w:rsidRPr="00C475BE">
        <w:rPr>
          <w:rFonts w:ascii="Times New Roman" w:hAnsi="Times New Roman" w:cs="Times New Roman"/>
          <w:sz w:val="28"/>
          <w:szCs w:val="28"/>
        </w:rPr>
        <w:t>ovolujeme si Vás informovat o dočasné krátkodobé uzavírce provozovny Polkovice. Provozovna bude uzavřena na nezbytně nutnou dobu ve dnech 18. 2. 2021 – 26. 2. 2021 z provozních důvodů.</w:t>
      </w:r>
    </w:p>
    <w:p w14:paraId="09164195" w14:textId="77777777" w:rsidR="00C475BE" w:rsidRPr="00C475BE" w:rsidRDefault="00C475BE" w:rsidP="00C475BE">
      <w:pPr>
        <w:rPr>
          <w:rFonts w:ascii="Times New Roman" w:hAnsi="Times New Roman" w:cs="Times New Roman"/>
          <w:sz w:val="28"/>
          <w:szCs w:val="28"/>
        </w:rPr>
      </w:pPr>
    </w:p>
    <w:p w14:paraId="35DEA19C" w14:textId="77777777" w:rsidR="00C475BE" w:rsidRPr="00C475BE" w:rsidRDefault="00C475BE" w:rsidP="00C475BE">
      <w:pPr>
        <w:rPr>
          <w:rFonts w:ascii="Times New Roman" w:hAnsi="Times New Roman" w:cs="Times New Roman"/>
          <w:sz w:val="28"/>
          <w:szCs w:val="28"/>
        </w:rPr>
      </w:pPr>
      <w:r w:rsidRPr="00C475BE">
        <w:rPr>
          <w:rFonts w:ascii="Times New Roman" w:hAnsi="Times New Roman" w:cs="Times New Roman"/>
          <w:sz w:val="28"/>
          <w:szCs w:val="28"/>
        </w:rPr>
        <w:t>Po dobu jejího uzavření budou poskytované služby zajištěny provozovnou Kojetín na adrese nám. Dr. E. Beneše 5 v rámci otevírací doby:</w:t>
      </w:r>
    </w:p>
    <w:p w14:paraId="38EAA527" w14:textId="77777777" w:rsidR="00C475BE" w:rsidRPr="00C475BE" w:rsidRDefault="00C475BE" w:rsidP="00C475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827"/>
      </w:tblGrid>
      <w:tr w:rsidR="00C475BE" w:rsidRPr="00C475BE" w14:paraId="0F11677C" w14:textId="77777777" w:rsidTr="00C475BE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ADF3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Den v týdnu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0284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HpV</w:t>
            </w:r>
            <w:proofErr w:type="spellEnd"/>
          </w:p>
        </w:tc>
      </w:tr>
      <w:tr w:rsidR="00C475BE" w:rsidRPr="00C475BE" w14:paraId="600C7E32" w14:textId="77777777" w:rsidTr="00C475B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BB83F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Pondělí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80535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10.00-12.00; 13.00-18.00</w:t>
            </w:r>
          </w:p>
        </w:tc>
      </w:tr>
      <w:tr w:rsidR="00C475BE" w:rsidRPr="00C475BE" w14:paraId="3436072B" w14:textId="77777777" w:rsidTr="00C475B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29FE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Úterý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C958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08.00-12.00; 13.00-16.00</w:t>
            </w:r>
          </w:p>
        </w:tc>
      </w:tr>
      <w:tr w:rsidR="00C475BE" w:rsidRPr="00C475BE" w14:paraId="2F0248F6" w14:textId="77777777" w:rsidTr="00C475B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BA11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Středa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CF8D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10.00-12.00; 13.00-18.00</w:t>
            </w:r>
          </w:p>
        </w:tc>
      </w:tr>
      <w:tr w:rsidR="00C475BE" w:rsidRPr="00C475BE" w14:paraId="4C691AB5" w14:textId="77777777" w:rsidTr="00C475B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DF0F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Čtvrtek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0630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08.00-12.00; 13.00-16.00</w:t>
            </w:r>
          </w:p>
        </w:tc>
      </w:tr>
      <w:tr w:rsidR="00C475BE" w:rsidRPr="00C475BE" w14:paraId="50DFFF55" w14:textId="77777777" w:rsidTr="00C475B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5F3A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Pátek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C2D3A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08.00-12.00; 13.00-16.00</w:t>
            </w:r>
          </w:p>
        </w:tc>
      </w:tr>
      <w:tr w:rsidR="00C475BE" w:rsidRPr="00C475BE" w14:paraId="50C0615D" w14:textId="77777777" w:rsidTr="00C475B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43FC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3E7CC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</w:tc>
      </w:tr>
      <w:tr w:rsidR="00C475BE" w:rsidRPr="00C475BE" w14:paraId="06955289" w14:textId="77777777" w:rsidTr="00C475B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07F8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Neděle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B778" w14:textId="77777777" w:rsidR="00C475BE" w:rsidRPr="00C475BE" w:rsidRDefault="00C4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BE">
              <w:rPr>
                <w:rFonts w:ascii="Times New Roman" w:hAnsi="Times New Roman" w:cs="Times New Roman"/>
                <w:sz w:val="28"/>
                <w:szCs w:val="28"/>
              </w:rPr>
              <w:t>Zavřeno</w:t>
            </w:r>
          </w:p>
        </w:tc>
      </w:tr>
    </w:tbl>
    <w:p w14:paraId="298C0060" w14:textId="77777777" w:rsidR="00C475BE" w:rsidRPr="00C475BE" w:rsidRDefault="00C475BE" w:rsidP="00C475BE">
      <w:pPr>
        <w:rPr>
          <w:rFonts w:ascii="Times New Roman" w:hAnsi="Times New Roman" w:cs="Times New Roman"/>
          <w:sz w:val="28"/>
          <w:szCs w:val="28"/>
        </w:rPr>
      </w:pPr>
    </w:p>
    <w:p w14:paraId="7AF73BF6" w14:textId="54E48CCB" w:rsidR="00C475BE" w:rsidRDefault="00C475BE" w:rsidP="00C475BE">
      <w:pPr>
        <w:rPr>
          <w:rFonts w:ascii="Times New Roman" w:hAnsi="Times New Roman" w:cs="Times New Roman"/>
          <w:sz w:val="28"/>
          <w:szCs w:val="28"/>
        </w:rPr>
      </w:pPr>
      <w:r w:rsidRPr="00C475BE">
        <w:rPr>
          <w:rFonts w:ascii="Times New Roman" w:hAnsi="Times New Roman" w:cs="Times New Roman"/>
          <w:sz w:val="28"/>
          <w:szCs w:val="28"/>
        </w:rPr>
        <w:t>Na této provozovně bude možné si vyzvednout uložené zásilky.</w:t>
      </w:r>
    </w:p>
    <w:p w14:paraId="5EFA22DB" w14:textId="77777777" w:rsidR="003C4402" w:rsidRPr="00C475BE" w:rsidRDefault="003C4402" w:rsidP="00C475BE">
      <w:pPr>
        <w:rPr>
          <w:rFonts w:ascii="Times New Roman" w:hAnsi="Times New Roman" w:cs="Times New Roman"/>
          <w:sz w:val="28"/>
          <w:szCs w:val="28"/>
        </w:rPr>
      </w:pPr>
    </w:p>
    <w:p w14:paraId="79C44B71" w14:textId="77777777" w:rsidR="00C475BE" w:rsidRPr="003C4402" w:rsidRDefault="00C475BE" w:rsidP="00C475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402">
        <w:rPr>
          <w:rFonts w:ascii="Times New Roman" w:hAnsi="Times New Roman" w:cs="Times New Roman"/>
          <w:b/>
          <w:bCs/>
          <w:sz w:val="28"/>
          <w:szCs w:val="28"/>
        </w:rPr>
        <w:t>Důchody odnosné z pošty Polkovice bude doručeny na bytové adresy důchodců.</w:t>
      </w:r>
    </w:p>
    <w:p w14:paraId="7A8F30A6" w14:textId="77777777" w:rsidR="00C475BE" w:rsidRPr="003C4402" w:rsidRDefault="00C475BE" w:rsidP="00C475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C507C3" w14:textId="77777777" w:rsidR="00C475BE" w:rsidRPr="00C475BE" w:rsidRDefault="00C475BE" w:rsidP="00C475BE">
      <w:pPr>
        <w:rPr>
          <w:sz w:val="28"/>
          <w:szCs w:val="28"/>
        </w:rPr>
      </w:pPr>
    </w:p>
    <w:p w14:paraId="4FE5F240" w14:textId="77777777" w:rsidR="00726238" w:rsidRDefault="00726238"/>
    <w:sectPr w:rsidR="0072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039E8"/>
    <w:multiLevelType w:val="multilevel"/>
    <w:tmpl w:val="8FE0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BE"/>
    <w:rsid w:val="003C4402"/>
    <w:rsid w:val="00726238"/>
    <w:rsid w:val="00C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8B11"/>
  <w15:chartTrackingRefBased/>
  <w15:docId w15:val="{01522AC1-2CEE-41A9-B208-6B9CBF30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-2">
    <w:name w:val="mt-2"/>
    <w:basedOn w:val="Normln"/>
    <w:rsid w:val="00C4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2021-02-17T08:47:00Z</cp:lastPrinted>
  <dcterms:created xsi:type="dcterms:W3CDTF">2021-02-17T08:35:00Z</dcterms:created>
  <dcterms:modified xsi:type="dcterms:W3CDTF">2021-02-17T08:47:00Z</dcterms:modified>
</cp:coreProperties>
</file>