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B7A1" w14:textId="51118A54" w:rsidR="00157C00" w:rsidRPr="00157C00" w:rsidRDefault="00157C00" w:rsidP="00157C00">
      <w:pPr>
        <w:shd w:val="clear" w:color="auto" w:fill="FFFFFF"/>
        <w:spacing w:before="300" w:after="150" w:line="240" w:lineRule="auto"/>
        <w:outlineLvl w:val="1"/>
        <w:rPr>
          <w:rFonts w:ascii="Open Sans" w:eastAsia="Times New Roman" w:hAnsi="Open Sans" w:cs="Open Sans"/>
          <w:b/>
          <w:bCs/>
          <w:color w:val="004679"/>
          <w:sz w:val="45"/>
          <w:szCs w:val="45"/>
          <w:lang w:eastAsia="cs-CZ"/>
        </w:rPr>
      </w:pPr>
      <w:r w:rsidRPr="00157C00">
        <w:rPr>
          <w:rFonts w:ascii="Open Sans" w:eastAsia="Times New Roman" w:hAnsi="Open Sans" w:cs="Open Sans"/>
          <w:b/>
          <w:bCs/>
          <w:color w:val="004679"/>
          <w:sz w:val="45"/>
          <w:szCs w:val="45"/>
          <w:lang w:eastAsia="cs-CZ"/>
        </w:rPr>
        <w:t>Jak můžete pomoci lidem na Ukrajině</w:t>
      </w:r>
    </w:p>
    <w:p w14:paraId="32770F5E" w14:textId="0745ECE6" w:rsidR="007C131D" w:rsidRPr="0050199D" w:rsidRDefault="00157C00">
      <w:pPr>
        <w:rPr>
          <w:rStyle w:val="Siln"/>
          <w:rFonts w:ascii="Open Sans" w:hAnsi="Open Sans" w:cs="Open Sans"/>
          <w:color w:val="004679"/>
          <w:sz w:val="32"/>
          <w:szCs w:val="32"/>
          <w:shd w:val="clear" w:color="auto" w:fill="FFFFFF"/>
        </w:rPr>
      </w:pPr>
      <w:r w:rsidRPr="0050199D">
        <w:rPr>
          <w:rStyle w:val="Siln"/>
          <w:rFonts w:ascii="Open Sans" w:hAnsi="Open Sans" w:cs="Open Sans"/>
          <w:color w:val="004679"/>
          <w:sz w:val="32"/>
          <w:szCs w:val="32"/>
          <w:shd w:val="clear" w:color="auto" w:fill="FFFFFF"/>
        </w:rPr>
        <w:t>V Česku se rozběhla humanitární pomoc lidem na Ukrajině, kterou v noci na čtvrtek napadlo Rusko</w:t>
      </w:r>
      <w:r w:rsidRPr="0050199D">
        <w:rPr>
          <w:rStyle w:val="Siln"/>
          <w:rFonts w:ascii="Open Sans" w:hAnsi="Open Sans" w:cs="Open Sans"/>
          <w:color w:val="004679"/>
          <w:sz w:val="32"/>
          <w:szCs w:val="32"/>
          <w:shd w:val="clear" w:color="auto" w:fill="FFFFFF"/>
        </w:rPr>
        <w:t>.</w:t>
      </w:r>
    </w:p>
    <w:p w14:paraId="2F1EBB4B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Hlavní sbírky jsou tyto:</w:t>
      </w:r>
    </w:p>
    <w:p w14:paraId="4903F2E7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  <w:u w:val="single"/>
        </w:rPr>
      </w:pPr>
      <w:r w:rsidRPr="0050199D">
        <w:rPr>
          <w:rStyle w:val="Siln"/>
          <w:rFonts w:ascii="Open Sans" w:hAnsi="Open Sans" w:cs="Open Sans"/>
          <w:color w:val="004679"/>
          <w:sz w:val="32"/>
          <w:szCs w:val="32"/>
          <w:u w:val="single"/>
        </w:rPr>
        <w:t>Účet Velvyslanectví Ukrajiny v ČR</w:t>
      </w:r>
    </w:p>
    <w:p w14:paraId="378A6CC6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Velvyslanectví Ukrajiny v ČR disponuje bankovním účtem, na který lze zaslat finanční obnos určený pro následný nákup obranného materiálu. Za shromážděné peníze vybírají obranný materiál, který nejvíce potřebují ozbrojené síly a domobrana Ukrajiny.</w:t>
      </w:r>
    </w:p>
    <w:p w14:paraId="547BAE23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Číslo účtu: 304452700/0300</w:t>
      </w:r>
    </w:p>
    <w:p w14:paraId="1733C68D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  <w:u w:val="single"/>
        </w:rPr>
      </w:pPr>
      <w:r w:rsidRPr="0050199D">
        <w:rPr>
          <w:rStyle w:val="Siln"/>
          <w:rFonts w:ascii="Open Sans" w:hAnsi="Open Sans" w:cs="Open Sans"/>
          <w:color w:val="004679"/>
          <w:sz w:val="32"/>
          <w:szCs w:val="32"/>
          <w:u w:val="single"/>
        </w:rPr>
        <w:t>SOS Ukrajina</w:t>
      </w:r>
    </w:p>
    <w:p w14:paraId="3854D0F0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Organizuje Člověk v tísni.</w:t>
      </w:r>
    </w:p>
    <w:p w14:paraId="28E04621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Sbírkový účet: 0093209320/0300</w:t>
      </w:r>
    </w:p>
    <w:p w14:paraId="68AEC824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  <w:u w:val="single"/>
        </w:rPr>
      </w:pPr>
      <w:r w:rsidRPr="0050199D">
        <w:rPr>
          <w:rStyle w:val="Siln"/>
          <w:rFonts w:ascii="Open Sans" w:hAnsi="Open Sans" w:cs="Open Sans"/>
          <w:color w:val="004679"/>
          <w:sz w:val="32"/>
          <w:szCs w:val="32"/>
          <w:u w:val="single"/>
        </w:rPr>
        <w:t>Charita pro Ukrajinu</w:t>
      </w:r>
    </w:p>
    <w:p w14:paraId="144108DD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Organizuje Charita Česká republika.</w:t>
      </w:r>
    </w:p>
    <w:p w14:paraId="1DFDBC76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Sbírkový účet 55660022/0800</w:t>
      </w:r>
      <w:r w:rsidRPr="0050199D">
        <w:rPr>
          <w:rStyle w:val="Siln"/>
          <w:rFonts w:ascii="Open Sans" w:hAnsi="Open Sans" w:cs="Open Sans"/>
          <w:color w:val="004679"/>
          <w:sz w:val="32"/>
          <w:szCs w:val="32"/>
        </w:rPr>
        <w:t>, </w:t>
      </w:r>
      <w:r w:rsidRPr="0050199D">
        <w:rPr>
          <w:rFonts w:ascii="Open Sans" w:hAnsi="Open Sans" w:cs="Open Sans"/>
          <w:color w:val="004679"/>
          <w:sz w:val="32"/>
          <w:szCs w:val="32"/>
        </w:rPr>
        <w:t>variabilní symbol 104</w:t>
      </w:r>
    </w:p>
    <w:p w14:paraId="2A33BADC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Dárcovské SMS na číslo</w:t>
      </w:r>
      <w:r w:rsidRPr="0050199D">
        <w:rPr>
          <w:rStyle w:val="Siln"/>
          <w:rFonts w:ascii="Open Sans" w:hAnsi="Open Sans" w:cs="Open Sans"/>
          <w:color w:val="004679"/>
          <w:sz w:val="32"/>
          <w:szCs w:val="32"/>
        </w:rPr>
        <w:t> </w:t>
      </w:r>
      <w:r w:rsidRPr="0050199D">
        <w:rPr>
          <w:rFonts w:ascii="Open Sans" w:hAnsi="Open Sans" w:cs="Open Sans"/>
          <w:color w:val="004679"/>
          <w:sz w:val="32"/>
          <w:szCs w:val="32"/>
        </w:rPr>
        <w:t>87 777</w:t>
      </w:r>
      <w:r w:rsidRPr="0050199D">
        <w:rPr>
          <w:rStyle w:val="Siln"/>
          <w:rFonts w:ascii="Open Sans" w:hAnsi="Open Sans" w:cs="Open Sans"/>
          <w:color w:val="004679"/>
          <w:sz w:val="32"/>
          <w:szCs w:val="32"/>
        </w:rPr>
        <w:t>: </w:t>
      </w:r>
      <w:r w:rsidRPr="0050199D">
        <w:rPr>
          <w:rFonts w:ascii="Open Sans" w:hAnsi="Open Sans" w:cs="Open Sans"/>
          <w:color w:val="004679"/>
          <w:sz w:val="32"/>
          <w:szCs w:val="32"/>
        </w:rPr>
        <w:t>DMS CHARITASVET 30, DMS CHARITASVET 60 nebo DMS CHARITASVET 90</w:t>
      </w:r>
    </w:p>
    <w:p w14:paraId="1D94420C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Více informací ohledně sbírky na stránkách </w:t>
      </w:r>
      <w:hyperlink r:id="rId4" w:tgtFrame="_blank" w:history="1">
        <w:r w:rsidRPr="0050199D">
          <w:rPr>
            <w:rStyle w:val="Hypertextovodkaz"/>
            <w:rFonts w:ascii="Open Sans" w:hAnsi="Open Sans" w:cs="Open Sans"/>
            <w:sz w:val="32"/>
            <w:szCs w:val="32"/>
            <w:u w:val="none"/>
          </w:rPr>
          <w:t>Charity ČR</w:t>
        </w:r>
      </w:hyperlink>
      <w:r w:rsidRPr="0050199D">
        <w:rPr>
          <w:rFonts w:ascii="Open Sans" w:hAnsi="Open Sans" w:cs="Open Sans"/>
          <w:color w:val="004679"/>
          <w:sz w:val="32"/>
          <w:szCs w:val="32"/>
        </w:rPr>
        <w:t>.</w:t>
      </w:r>
    </w:p>
    <w:p w14:paraId="00A38B79" w14:textId="77777777" w:rsidR="0050199D" w:rsidRDefault="0050199D" w:rsidP="00157C00">
      <w:pPr>
        <w:pStyle w:val="Normlnweb"/>
        <w:shd w:val="clear" w:color="auto" w:fill="FFFFFF"/>
        <w:spacing w:before="300" w:beforeAutospacing="0" w:after="300" w:afterAutospacing="0"/>
        <w:rPr>
          <w:rStyle w:val="Siln"/>
          <w:rFonts w:ascii="Open Sans" w:hAnsi="Open Sans" w:cs="Open Sans"/>
          <w:color w:val="004679"/>
          <w:sz w:val="32"/>
          <w:szCs w:val="32"/>
          <w:u w:val="single"/>
        </w:rPr>
      </w:pPr>
    </w:p>
    <w:p w14:paraId="10E96A8C" w14:textId="629B734F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  <w:u w:val="single"/>
        </w:rPr>
      </w:pPr>
      <w:r w:rsidRPr="0050199D">
        <w:rPr>
          <w:rStyle w:val="Siln"/>
          <w:rFonts w:ascii="Open Sans" w:hAnsi="Open Sans" w:cs="Open Sans"/>
          <w:color w:val="004679"/>
          <w:sz w:val="32"/>
          <w:szCs w:val="32"/>
          <w:u w:val="single"/>
        </w:rPr>
        <w:lastRenderedPageBreak/>
        <w:t>Pomoc Ukrajině!</w:t>
      </w:r>
    </w:p>
    <w:p w14:paraId="65A93055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Nadační fond pomoci ve spolupráci s organizací ADRA spustil sbírku, která chce finanční pomoc smysluplně nabízet lidem zasaženým konfliktem.</w:t>
      </w:r>
    </w:p>
    <w:p w14:paraId="26B024EA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Přispět lze na účet 4004040040/5500 s variabilním symbolem 222</w:t>
      </w:r>
    </w:p>
    <w:p w14:paraId="4E84FE66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Nebo poslat dárcovskou SMS na číslo 87 777 ve tvaru: DMS ZNESNAZE 30, DMS ZNESNAZE 60, DMS ZNESNAZE 90</w:t>
      </w:r>
    </w:p>
    <w:p w14:paraId="7208BEBF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  <w:u w:val="single"/>
        </w:rPr>
      </w:pPr>
      <w:r w:rsidRPr="0050199D">
        <w:rPr>
          <w:rStyle w:val="Siln"/>
          <w:rFonts w:ascii="Open Sans" w:hAnsi="Open Sans" w:cs="Open Sans"/>
          <w:color w:val="004679"/>
          <w:sz w:val="32"/>
          <w:szCs w:val="32"/>
          <w:u w:val="single"/>
        </w:rPr>
        <w:t>Veřejná finanční sbírka na pomoc Červeného kříže Ukrajině</w:t>
      </w:r>
    </w:p>
    <w:p w14:paraId="548A9E18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Český červený kříž aktuálně zajišťuje ve spolupráci s Ministerstvem zahraničních věcí zdravotnický materiál.</w:t>
      </w:r>
    </w:p>
    <w:p w14:paraId="64DFF088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Finančně přispět lze na účet: 333999/2700, variabilní symbol 1502</w:t>
      </w:r>
    </w:p>
    <w:p w14:paraId="7E1B8E3C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Více na </w:t>
      </w:r>
      <w:hyperlink r:id="rId5" w:history="1">
        <w:r w:rsidRPr="0050199D">
          <w:rPr>
            <w:rStyle w:val="Hypertextovodkaz"/>
            <w:rFonts w:ascii="Open Sans" w:hAnsi="Open Sans" w:cs="Open Sans"/>
            <w:sz w:val="32"/>
            <w:szCs w:val="32"/>
            <w:u w:val="none"/>
          </w:rPr>
          <w:t>stránkách</w:t>
        </w:r>
      </w:hyperlink>
      <w:r w:rsidRPr="0050199D">
        <w:rPr>
          <w:rFonts w:ascii="Open Sans" w:hAnsi="Open Sans" w:cs="Open Sans"/>
          <w:color w:val="004679"/>
          <w:sz w:val="32"/>
          <w:szCs w:val="32"/>
        </w:rPr>
        <w:t> Českého červeného kříže.</w:t>
      </w:r>
    </w:p>
    <w:p w14:paraId="25C15E40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  <w:u w:val="single"/>
        </w:rPr>
      </w:pPr>
      <w:r w:rsidRPr="0050199D">
        <w:rPr>
          <w:rStyle w:val="Siln"/>
          <w:rFonts w:ascii="Open Sans" w:hAnsi="Open Sans" w:cs="Open Sans"/>
          <w:color w:val="004679"/>
          <w:sz w:val="32"/>
          <w:szCs w:val="32"/>
          <w:u w:val="single"/>
        </w:rPr>
        <w:t>Člověk v tísni</w:t>
      </w:r>
    </w:p>
    <w:p w14:paraId="064976B9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Pomoc běží také přes organizaci Člověk v tísni, která už v minulých dnech na rychlou pomoc uvolnila milion korun z Klubu přátel Člověka v tísni.</w:t>
      </w:r>
    </w:p>
    <w:p w14:paraId="4B5C56E5" w14:textId="77777777" w:rsidR="00157C00" w:rsidRPr="0050199D" w:rsidRDefault="00157C00" w:rsidP="00157C00">
      <w:pPr>
        <w:pStyle w:val="Normlnweb"/>
        <w:shd w:val="clear" w:color="auto" w:fill="FFFFFF"/>
        <w:spacing w:before="300" w:beforeAutospacing="0" w:after="300" w:afterAutospacing="0"/>
        <w:rPr>
          <w:rFonts w:ascii="Open Sans" w:hAnsi="Open Sans" w:cs="Open Sans"/>
          <w:color w:val="004679"/>
          <w:sz w:val="32"/>
          <w:szCs w:val="32"/>
        </w:rPr>
      </w:pPr>
      <w:r w:rsidRPr="0050199D">
        <w:rPr>
          <w:rFonts w:ascii="Open Sans" w:hAnsi="Open Sans" w:cs="Open Sans"/>
          <w:color w:val="004679"/>
          <w:sz w:val="32"/>
          <w:szCs w:val="32"/>
        </w:rPr>
        <w:t>Lidé mohou na pomoc Ukrajině přispět přes </w:t>
      </w:r>
      <w:hyperlink r:id="rId6" w:tgtFrame="_blank" w:history="1">
        <w:r w:rsidRPr="0050199D">
          <w:rPr>
            <w:rStyle w:val="Hypertextovodkaz"/>
            <w:rFonts w:ascii="Open Sans" w:hAnsi="Open Sans" w:cs="Open Sans"/>
            <w:sz w:val="32"/>
            <w:szCs w:val="32"/>
            <w:u w:val="none"/>
          </w:rPr>
          <w:t>web</w:t>
        </w:r>
      </w:hyperlink>
      <w:r w:rsidRPr="0050199D">
        <w:rPr>
          <w:rFonts w:ascii="Open Sans" w:hAnsi="Open Sans" w:cs="Open Sans"/>
          <w:color w:val="004679"/>
          <w:sz w:val="32"/>
          <w:szCs w:val="32"/>
        </w:rPr>
        <w:t> Člověka v tísni či přímo na účet sbírky SOS Ukrajina 0093209320/0300. Ten existuje už osm let, během nichž lidé poslali už více než 17 milionů korun.</w:t>
      </w:r>
    </w:p>
    <w:p w14:paraId="209DF066" w14:textId="77777777" w:rsidR="00157C00" w:rsidRDefault="00157C00"/>
    <w:sectPr w:rsidR="0015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00"/>
    <w:rsid w:val="00157C00"/>
    <w:rsid w:val="0050199D"/>
    <w:rsid w:val="007C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F83E"/>
  <w15:chartTrackingRefBased/>
  <w15:docId w15:val="{25212254-E607-4339-B8BF-61FFC4D5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57C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57C0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157C0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5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57C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ovekvtisni.cz/darujte/jednorazove?amount=1000&amp;accountId=7" TargetMode="External"/><Relationship Id="rId5" Type="http://schemas.openxmlformats.org/officeDocument/2006/relationships/hyperlink" Target="https://www.cervenykriz.eu/aktuality/ukrajina-prevzata-dalsi-pomoc" TargetMode="External"/><Relationship Id="rId4" Type="http://schemas.openxmlformats.org/officeDocument/2006/relationships/hyperlink" Target="https://www.charita.cz/podporte-nas/darujte/v-zahranici/charita-pro-ukrajin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cp:lastPrinted>2022-03-01T09:28:00Z</cp:lastPrinted>
  <dcterms:created xsi:type="dcterms:W3CDTF">2022-03-01T09:15:00Z</dcterms:created>
  <dcterms:modified xsi:type="dcterms:W3CDTF">2022-03-01T09:29:00Z</dcterms:modified>
</cp:coreProperties>
</file>